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5E" w:rsidRPr="00697B10" w:rsidRDefault="003641A8" w:rsidP="00545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-106045</wp:posOffset>
            </wp:positionV>
            <wp:extent cx="897255" cy="9944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B05" w:rsidRPr="00697B1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-104775</wp:posOffset>
            </wp:positionV>
            <wp:extent cx="942975" cy="942975"/>
            <wp:effectExtent l="19050" t="0" r="9525" b="0"/>
            <wp:wrapNone/>
            <wp:docPr id="3" name="Picture 1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FCE" w:rsidRPr="00697B10">
        <w:rPr>
          <w:rFonts w:ascii="Times New Roman" w:hAnsi="Times New Roman" w:cs="Times New Roman"/>
          <w:b/>
          <w:sz w:val="32"/>
          <w:szCs w:val="32"/>
        </w:rPr>
        <w:t>WISCASSET POLICE DEPARTMENT</w:t>
      </w:r>
    </w:p>
    <w:p w:rsidR="00942FCE" w:rsidRPr="00697B10" w:rsidRDefault="00942FCE" w:rsidP="005459F2">
      <w:pPr>
        <w:jc w:val="center"/>
        <w:rPr>
          <w:rFonts w:ascii="Times New Roman" w:hAnsi="Times New Roman" w:cs="Times New Roman"/>
          <w:b/>
        </w:rPr>
      </w:pPr>
      <w:r w:rsidRPr="00697B10">
        <w:rPr>
          <w:rFonts w:ascii="Times New Roman" w:hAnsi="Times New Roman" w:cs="Times New Roman"/>
          <w:b/>
        </w:rPr>
        <w:t>51 Bath Road, Wiscasset, ME 04578</w:t>
      </w:r>
    </w:p>
    <w:p w:rsidR="00942FCE" w:rsidRPr="00697B10" w:rsidRDefault="00942FCE" w:rsidP="005459F2">
      <w:pPr>
        <w:jc w:val="center"/>
        <w:rPr>
          <w:rFonts w:ascii="Times New Roman" w:hAnsi="Times New Roman" w:cs="Times New Roman"/>
          <w:b/>
        </w:rPr>
      </w:pPr>
      <w:r w:rsidRPr="00697B10">
        <w:rPr>
          <w:rFonts w:ascii="Times New Roman" w:hAnsi="Times New Roman" w:cs="Times New Roman"/>
          <w:b/>
        </w:rPr>
        <w:t>PHONE: (207) 882-8202     FAX: (207) 882-8203</w:t>
      </w:r>
    </w:p>
    <w:p w:rsidR="00942FCE" w:rsidRPr="00697B10" w:rsidRDefault="00545B05" w:rsidP="005459F2">
      <w:pPr>
        <w:jc w:val="center"/>
        <w:rPr>
          <w:rFonts w:ascii="Times New Roman" w:hAnsi="Times New Roman" w:cs="Times New Roman"/>
          <w:b/>
        </w:rPr>
      </w:pPr>
      <w:r w:rsidRPr="00697B10">
        <w:rPr>
          <w:rFonts w:ascii="Times New Roman" w:hAnsi="Times New Roman" w:cs="Times New Roman"/>
          <w:b/>
        </w:rPr>
        <w:t xml:space="preserve">EMAIL: </w:t>
      </w:r>
      <w:hyperlink r:id="rId9" w:history="1">
        <w:r w:rsidRPr="00697B10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patrol@wiscassetpd.org</w:t>
        </w:r>
      </w:hyperlink>
    </w:p>
    <w:p w:rsidR="00545B05" w:rsidRDefault="00545B05" w:rsidP="00545B05">
      <w:pPr>
        <w:rPr>
          <w:rFonts w:ascii="Times New Roman" w:hAnsi="Times New Roman" w:cs="Times New Roman"/>
        </w:rPr>
      </w:pPr>
    </w:p>
    <w:p w:rsidR="00545B05" w:rsidRPr="00693D79" w:rsidRDefault="0056770D" w:rsidP="00BA050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93D79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 xml:space="preserve"> Troy A. Cline</w:t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3D79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 xml:space="preserve"> Kathy Williams</w:t>
      </w:r>
    </w:p>
    <w:p w:rsidR="00545B05" w:rsidRPr="00693D79" w:rsidRDefault="0056770D" w:rsidP="00545B05">
      <w:pPr>
        <w:rPr>
          <w:rFonts w:ascii="Times New Roman" w:hAnsi="Times New Roman" w:cs="Times New Roman"/>
          <w:sz w:val="20"/>
          <w:szCs w:val="20"/>
        </w:rPr>
      </w:pPr>
      <w:r w:rsidRPr="00693D79">
        <w:rPr>
          <w:rFonts w:ascii="Times New Roman" w:hAnsi="Times New Roman" w:cs="Times New Roman"/>
          <w:sz w:val="20"/>
          <w:szCs w:val="20"/>
        </w:rPr>
        <w:t xml:space="preserve">       Chief of Police</w:t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  <w:t xml:space="preserve">                Sergeant</w:t>
      </w:r>
    </w:p>
    <w:p w:rsidR="00545B05" w:rsidRPr="00BA0500" w:rsidRDefault="00545B05" w:rsidP="00545B05">
      <w:pPr>
        <w:rPr>
          <w:rFonts w:ascii="Times New Roman" w:hAnsi="Times New Roman" w:cs="Times New Roman"/>
        </w:rPr>
      </w:pPr>
    </w:p>
    <w:p w:rsidR="00545B05" w:rsidRDefault="00545B05" w:rsidP="00545B05">
      <w:pPr>
        <w:rPr>
          <w:rFonts w:ascii="Times New Roman" w:hAnsi="Times New Roman" w:cs="Times New Roman"/>
        </w:rPr>
      </w:pPr>
    </w:p>
    <w:p w:rsidR="00071551" w:rsidRPr="006D476C" w:rsidRDefault="00071551" w:rsidP="00071551">
      <w:pPr>
        <w:spacing w:before="100" w:beforeAutospacing="1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D47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Wiscasset Police Department </w:t>
      </w:r>
      <w:r w:rsidR="00DC77A0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Pr="006D47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C77A0">
        <w:rPr>
          <w:rFonts w:ascii="Arial" w:eastAsia="Times New Roman" w:hAnsi="Arial" w:cs="Arial"/>
          <w:b/>
          <w:bCs/>
          <w:color w:val="000000"/>
          <w:sz w:val="20"/>
          <w:szCs w:val="20"/>
        </w:rPr>
        <w:t>Full Time</w:t>
      </w:r>
      <w:r w:rsidRPr="006D47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Patrol Officer</w:t>
      </w:r>
    </w:p>
    <w:p w:rsidR="00A119B1" w:rsidRDefault="00071551" w:rsidP="00071551">
      <w:pPr>
        <w:spacing w:after="216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The Town of Wiscasset has 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an 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immediate opening for 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highly motivated; community oriented 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>full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time Patrol Officer</w:t>
      </w:r>
      <w:proofErr w:type="gramStart"/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 w:rsidRPr="001D4A21">
        <w:rPr>
          <w:rFonts w:ascii="Arial" w:eastAsia="Times New Roman" w:hAnsi="Arial" w:cs="Arial"/>
          <w:color w:val="000000"/>
          <w:sz w:val="18"/>
          <w:szCs w:val="18"/>
        </w:rPr>
        <w:t>Qualified candidates must hold a valid Maine driver’s license at the time of employment</w:t>
      </w:r>
      <w:proofErr w:type="gramStart"/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 w:rsidRPr="001D4A21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7140B1" w:rsidRPr="001D4A21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140B1" w:rsidRPr="001D4A21">
        <w:rPr>
          <w:rFonts w:ascii="Arial" w:eastAsia="Times New Roman" w:hAnsi="Arial" w:cs="Arial"/>
          <w:color w:val="000000"/>
          <w:sz w:val="18"/>
          <w:szCs w:val="18"/>
        </w:rPr>
        <w:t>Associates</w:t>
      </w:r>
      <w:proofErr w:type="spellEnd"/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Degree</w:t>
      </w:r>
      <w:r w:rsidR="00173BCE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in Criminal Justice or related field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>, or a combination of relevant training and experience is desirable</w:t>
      </w:r>
      <w:proofErr w:type="gramStart"/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 w:rsidRPr="001D4A21">
        <w:rPr>
          <w:rFonts w:ascii="Arial" w:eastAsia="Times New Roman" w:hAnsi="Arial" w:cs="Arial"/>
          <w:color w:val="000000"/>
          <w:sz w:val="18"/>
          <w:szCs w:val="18"/>
        </w:rPr>
        <w:t>Preference is given to graduates of the M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aine 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riminal Justice 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>cademy basic school with School Resource Officer (SRO) experience / training.</w:t>
      </w:r>
    </w:p>
    <w:p w:rsidR="00071551" w:rsidRPr="001D4A21" w:rsidRDefault="00DC77A0" w:rsidP="00071551">
      <w:pPr>
        <w:spacing w:after="216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4A21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he minimum requirement is successful completion of the Maine </w:t>
      </w:r>
      <w:r w:rsidR="0068182F" w:rsidRPr="001D4A21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aw </w:t>
      </w:r>
      <w:r w:rsidR="0068182F" w:rsidRPr="001D4A21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nforcement </w:t>
      </w:r>
      <w:r w:rsidR="0068182F" w:rsidRPr="001D4A21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>re-</w:t>
      </w:r>
      <w:r w:rsidR="0068182F" w:rsidRPr="001D4A21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>ervice school</w:t>
      </w:r>
      <w:proofErr w:type="gramStart"/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 w:rsidR="001D4A21">
        <w:rPr>
          <w:rFonts w:ascii="Arial" w:eastAsia="Times New Roman" w:hAnsi="Arial" w:cs="Arial"/>
          <w:color w:val="000000"/>
          <w:sz w:val="18"/>
          <w:szCs w:val="18"/>
        </w:rPr>
        <w:t>Candidates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must be at least 21 years of age, have no criminal or adverse traffic record and </w:t>
      </w:r>
      <w:r w:rsidR="001D4A21" w:rsidRPr="001D4A21">
        <w:rPr>
          <w:rFonts w:ascii="Arial" w:eastAsia="Times New Roman" w:hAnsi="Arial" w:cs="Arial"/>
          <w:sz w:val="18"/>
          <w:szCs w:val="18"/>
        </w:rPr>
        <w:t xml:space="preserve">will be required to pass a polygraph, medical, psychological </w:t>
      </w:r>
      <w:proofErr w:type="gramStart"/>
      <w:r w:rsidR="001D4A21" w:rsidRPr="001D4A21">
        <w:rPr>
          <w:rFonts w:ascii="Arial" w:eastAsia="Times New Roman" w:hAnsi="Arial" w:cs="Arial"/>
          <w:sz w:val="18"/>
          <w:szCs w:val="18"/>
        </w:rPr>
        <w:t>test</w:t>
      </w:r>
      <w:r w:rsidR="001D4A21">
        <w:rPr>
          <w:rFonts w:ascii="Arial" w:eastAsia="Times New Roman" w:hAnsi="Arial" w:cs="Arial"/>
          <w:sz w:val="18"/>
          <w:szCs w:val="18"/>
        </w:rPr>
        <w:t>s</w:t>
      </w:r>
      <w:proofErr w:type="gramEnd"/>
      <w:r w:rsidR="001D4A21" w:rsidRPr="001D4A21">
        <w:rPr>
          <w:rFonts w:ascii="Arial" w:eastAsia="Times New Roman" w:hAnsi="Arial" w:cs="Arial"/>
          <w:sz w:val="18"/>
          <w:szCs w:val="18"/>
        </w:rPr>
        <w:t xml:space="preserve"> and an extensive background check.</w:t>
      </w:r>
    </w:p>
    <w:p w:rsidR="00071551" w:rsidRPr="006D476C" w:rsidRDefault="00173BCE" w:rsidP="00071551">
      <w:pPr>
        <w:spacing w:after="216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The Town of Wiscasset has a year round population of 4,000 and is the “gateway” to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midcoast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Maine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The Wiscasset Police Department provides 24 hour coverage, 7 days a week and is actively engaged in the community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 w:rsidR="00E95D87">
        <w:rPr>
          <w:rFonts w:ascii="Arial" w:eastAsia="Times New Roman" w:hAnsi="Arial" w:cs="Arial"/>
          <w:color w:val="000000"/>
          <w:sz w:val="18"/>
          <w:szCs w:val="18"/>
        </w:rPr>
        <w:t>We are a small, energetic, community oriented police department focused on professionalism and “esprit de corps</w:t>
      </w:r>
      <w:proofErr w:type="gramStart"/>
      <w:r w:rsidR="00E95D87">
        <w:rPr>
          <w:rFonts w:ascii="Arial" w:eastAsia="Times New Roman" w:hAnsi="Arial" w:cs="Arial"/>
          <w:color w:val="000000"/>
          <w:sz w:val="18"/>
          <w:szCs w:val="18"/>
        </w:rPr>
        <w:t>”.</w:t>
      </w:r>
      <w:proofErr w:type="gramEnd"/>
    </w:p>
    <w:p w:rsidR="00071551" w:rsidRPr="006D476C" w:rsidRDefault="00D4311B" w:rsidP="00071551">
      <w:pPr>
        <w:spacing w:after="216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Interested candidates</w:t>
      </w:r>
      <w:r w:rsidR="00173BCE">
        <w:rPr>
          <w:rFonts w:ascii="Arial" w:eastAsia="Times New Roman" w:hAnsi="Arial" w:cs="Arial"/>
          <w:color w:val="000000"/>
          <w:sz w:val="18"/>
          <w:szCs w:val="18"/>
        </w:rPr>
        <w:t xml:space="preserve"> should submit an application for employment, </w:t>
      </w:r>
      <w:r w:rsidR="001D4A21">
        <w:rPr>
          <w:rFonts w:ascii="Arial" w:eastAsia="Times New Roman" w:hAnsi="Arial" w:cs="Arial"/>
          <w:color w:val="000000"/>
          <w:sz w:val="18"/>
          <w:szCs w:val="18"/>
        </w:rPr>
        <w:t xml:space="preserve">cover letter, </w:t>
      </w:r>
      <w:r w:rsidR="00173BCE">
        <w:rPr>
          <w:rFonts w:ascii="Arial" w:eastAsia="Times New Roman" w:hAnsi="Arial" w:cs="Arial"/>
          <w:color w:val="000000"/>
          <w:sz w:val="18"/>
          <w:szCs w:val="18"/>
        </w:rPr>
        <w:t>resume and five (5) references</w:t>
      </w:r>
      <w:proofErr w:type="gramStart"/>
      <w:r w:rsidR="00173BCE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 w:rsidR="00173BCE">
        <w:rPr>
          <w:rFonts w:ascii="Arial" w:eastAsia="Times New Roman" w:hAnsi="Arial" w:cs="Arial"/>
          <w:color w:val="000000"/>
          <w:sz w:val="18"/>
          <w:szCs w:val="18"/>
        </w:rPr>
        <w:t>Applica</w:t>
      </w:r>
      <w:r w:rsidR="00071551" w:rsidRPr="006D476C">
        <w:rPr>
          <w:rFonts w:ascii="Arial" w:eastAsia="Times New Roman" w:hAnsi="Arial" w:cs="Arial"/>
          <w:color w:val="000000"/>
          <w:sz w:val="18"/>
          <w:szCs w:val="18"/>
        </w:rPr>
        <w:t>tions are available at the Wiscasset Police Department, 51 Bath Road, Wiscasset, Maine 04578 during normal business hours or on our website www.wiscassetpd.org</w:t>
      </w:r>
      <w:proofErr w:type="gramStart"/>
      <w:r w:rsidR="00071551" w:rsidRPr="006D476C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 w:rsidR="00173BCE">
        <w:rPr>
          <w:rFonts w:ascii="Arial" w:eastAsia="Times New Roman" w:hAnsi="Arial" w:cs="Arial"/>
          <w:color w:val="000000"/>
          <w:sz w:val="18"/>
          <w:szCs w:val="18"/>
        </w:rPr>
        <w:t xml:space="preserve">Review of resumes will start on </w:t>
      </w:r>
      <w:r w:rsidR="00DC77A0">
        <w:rPr>
          <w:rFonts w:ascii="Arial" w:eastAsia="Times New Roman" w:hAnsi="Arial" w:cs="Arial"/>
          <w:color w:val="000000"/>
          <w:sz w:val="18"/>
          <w:szCs w:val="18"/>
        </w:rPr>
        <w:t>July 20</w:t>
      </w:r>
      <w:r w:rsidR="00DC77A0" w:rsidRPr="00DC77A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 w:rsidR="00DC77A0">
        <w:rPr>
          <w:rFonts w:ascii="Arial" w:eastAsia="Times New Roman" w:hAnsi="Arial" w:cs="Arial"/>
          <w:color w:val="000000"/>
          <w:sz w:val="18"/>
          <w:szCs w:val="18"/>
        </w:rPr>
        <w:t>, 2015</w:t>
      </w:r>
      <w:r w:rsidR="00173B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2651C" w:rsidRPr="006D476C" w:rsidRDefault="00071551" w:rsidP="00DC77A0">
      <w:pPr>
        <w:spacing w:after="216" w:line="240" w:lineRule="auto"/>
        <w:rPr>
          <w:rFonts w:ascii="Arial" w:hAnsi="Arial" w:cs="Arial"/>
          <w:sz w:val="20"/>
          <w:szCs w:val="20"/>
        </w:rPr>
      </w:pPr>
      <w:r w:rsidRPr="006D476C">
        <w:rPr>
          <w:rFonts w:ascii="Arial" w:eastAsia="Times New Roman" w:hAnsi="Arial" w:cs="Arial"/>
          <w:color w:val="000000"/>
          <w:sz w:val="18"/>
          <w:szCs w:val="18"/>
        </w:rPr>
        <w:t>The Town of Wiscasset is an Equal Opportunity Employer</w:t>
      </w:r>
      <w:proofErr w:type="gramStart"/>
      <w:r w:rsidRPr="006D476C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 w:rsidRPr="006D476C">
        <w:rPr>
          <w:rFonts w:ascii="Arial" w:eastAsia="Times New Roman" w:hAnsi="Arial" w:cs="Arial"/>
          <w:color w:val="000000"/>
          <w:sz w:val="18"/>
          <w:szCs w:val="18"/>
        </w:rPr>
        <w:t>EEO</w:t>
      </w:r>
    </w:p>
    <w:sectPr w:rsidR="00C2651C" w:rsidRPr="006D476C" w:rsidSect="00545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6E1"/>
    <w:multiLevelType w:val="hybridMultilevel"/>
    <w:tmpl w:val="6B9E1E9C"/>
    <w:lvl w:ilvl="0" w:tplc="86A4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86472"/>
    <w:multiLevelType w:val="hybridMultilevel"/>
    <w:tmpl w:val="7A127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31"/>
    <w:rsid w:val="00071551"/>
    <w:rsid w:val="000C14AF"/>
    <w:rsid w:val="00173BCE"/>
    <w:rsid w:val="001A6B07"/>
    <w:rsid w:val="001D4A21"/>
    <w:rsid w:val="001F6711"/>
    <w:rsid w:val="0022685E"/>
    <w:rsid w:val="00284464"/>
    <w:rsid w:val="002B61CD"/>
    <w:rsid w:val="00356514"/>
    <w:rsid w:val="00360862"/>
    <w:rsid w:val="003641A8"/>
    <w:rsid w:val="003A05D1"/>
    <w:rsid w:val="003C03EC"/>
    <w:rsid w:val="003F2296"/>
    <w:rsid w:val="00462C20"/>
    <w:rsid w:val="004D080A"/>
    <w:rsid w:val="004E04FF"/>
    <w:rsid w:val="005459F2"/>
    <w:rsid w:val="00545B05"/>
    <w:rsid w:val="00552453"/>
    <w:rsid w:val="005658E0"/>
    <w:rsid w:val="0056770D"/>
    <w:rsid w:val="00583A78"/>
    <w:rsid w:val="005D4EC8"/>
    <w:rsid w:val="006433DB"/>
    <w:rsid w:val="0065336B"/>
    <w:rsid w:val="0068182F"/>
    <w:rsid w:val="00693D79"/>
    <w:rsid w:val="00697B10"/>
    <w:rsid w:val="006D476C"/>
    <w:rsid w:val="007103F1"/>
    <w:rsid w:val="007140B1"/>
    <w:rsid w:val="00763475"/>
    <w:rsid w:val="007742CD"/>
    <w:rsid w:val="008050D5"/>
    <w:rsid w:val="00815E23"/>
    <w:rsid w:val="00823D9F"/>
    <w:rsid w:val="0085370B"/>
    <w:rsid w:val="008D2968"/>
    <w:rsid w:val="00941B45"/>
    <w:rsid w:val="00942FCE"/>
    <w:rsid w:val="00943DD4"/>
    <w:rsid w:val="009946F3"/>
    <w:rsid w:val="00A119B1"/>
    <w:rsid w:val="00A168CD"/>
    <w:rsid w:val="00A83DD8"/>
    <w:rsid w:val="00AC4B13"/>
    <w:rsid w:val="00AE4D83"/>
    <w:rsid w:val="00B11826"/>
    <w:rsid w:val="00B17452"/>
    <w:rsid w:val="00B67443"/>
    <w:rsid w:val="00B71DC8"/>
    <w:rsid w:val="00BA0500"/>
    <w:rsid w:val="00BE4DFE"/>
    <w:rsid w:val="00C2651C"/>
    <w:rsid w:val="00CD11AE"/>
    <w:rsid w:val="00D04E31"/>
    <w:rsid w:val="00D4311B"/>
    <w:rsid w:val="00D94D31"/>
    <w:rsid w:val="00D95D31"/>
    <w:rsid w:val="00DC115B"/>
    <w:rsid w:val="00DC77A0"/>
    <w:rsid w:val="00DD5972"/>
    <w:rsid w:val="00E07AD4"/>
    <w:rsid w:val="00E430E5"/>
    <w:rsid w:val="00E84EE7"/>
    <w:rsid w:val="00E95D87"/>
    <w:rsid w:val="00EB33A3"/>
    <w:rsid w:val="00EC135B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B05"/>
    <w:rPr>
      <w:color w:val="0000FF" w:themeColor="hyperlink"/>
      <w:u w:val="single"/>
    </w:rPr>
  </w:style>
  <w:style w:type="paragraph" w:customStyle="1" w:styleId="SenderAddress">
    <w:name w:val="Sender Address"/>
    <w:basedOn w:val="Normal"/>
    <w:rsid w:val="00C2651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2651C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265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B05"/>
    <w:rPr>
      <w:color w:val="0000FF" w:themeColor="hyperlink"/>
      <w:u w:val="single"/>
    </w:rPr>
  </w:style>
  <w:style w:type="paragraph" w:customStyle="1" w:styleId="SenderAddress">
    <w:name w:val="Sender Address"/>
    <w:basedOn w:val="Normal"/>
    <w:rsid w:val="00C2651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2651C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26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trol@wiscasset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8A9E-34A4-4E78-8F0D-D2EDA7F7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06</dc:creator>
  <cp:lastModifiedBy>Kathleen Onorato</cp:lastModifiedBy>
  <cp:revision>2</cp:revision>
  <cp:lastPrinted>2011-12-12T20:49:00Z</cp:lastPrinted>
  <dcterms:created xsi:type="dcterms:W3CDTF">2015-06-24T12:52:00Z</dcterms:created>
  <dcterms:modified xsi:type="dcterms:W3CDTF">2015-06-24T12:52:00Z</dcterms:modified>
</cp:coreProperties>
</file>